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726" w:rsidRPr="00726403" w:rsidRDefault="00206571">
      <w:pPr>
        <w:autoSpaceDE w:val="0"/>
        <w:autoSpaceDN w:val="0"/>
        <w:adjustRightInd w:val="0"/>
        <w:spacing w:line="360" w:lineRule="auto"/>
        <w:jc w:val="center"/>
        <w:rPr>
          <w:rFonts w:ascii="宋体" w:hAnsi="宋体" w:cs="宋体"/>
          <w:b/>
          <w:sz w:val="32"/>
          <w:szCs w:val="32"/>
          <w:lang w:val="zh-CN"/>
        </w:rPr>
      </w:pPr>
      <w:r w:rsidRPr="00726403">
        <w:rPr>
          <w:rFonts w:ascii="宋体" w:hAnsi="宋体" w:cs="宋体" w:hint="eastAsia"/>
          <w:b/>
          <w:sz w:val="32"/>
          <w:szCs w:val="32"/>
          <w:lang w:val="zh-CN"/>
        </w:rPr>
        <w:t>昆明中药厂有限公司零星工程施工招标公告</w:t>
      </w:r>
    </w:p>
    <w:p w:rsidR="007B1726" w:rsidRPr="00726403" w:rsidRDefault="007B1726">
      <w:pPr>
        <w:autoSpaceDE w:val="0"/>
        <w:autoSpaceDN w:val="0"/>
        <w:adjustRightInd w:val="0"/>
        <w:spacing w:line="360" w:lineRule="auto"/>
        <w:jc w:val="center"/>
        <w:rPr>
          <w:rFonts w:ascii="宋体" w:hAnsi="宋体" w:cs="宋体"/>
          <w:b/>
          <w:sz w:val="32"/>
          <w:szCs w:val="32"/>
          <w:lang w:val="zh-CN"/>
        </w:rPr>
      </w:pPr>
    </w:p>
    <w:p w:rsidR="007B1726" w:rsidRPr="00726403" w:rsidRDefault="00206571">
      <w:pPr>
        <w:pStyle w:val="a7"/>
        <w:spacing w:line="360" w:lineRule="auto"/>
        <w:ind w:firstLineChars="250" w:firstLine="600"/>
        <w:rPr>
          <w:rFonts w:cs="Times New Roman"/>
        </w:rPr>
      </w:pPr>
      <w:r w:rsidRPr="00726403">
        <w:rPr>
          <w:rFonts w:hint="eastAsia"/>
        </w:rPr>
        <w:t>昆中药肇启于明太祖洪武十四年（1381年），至今已有600多年的历史！昆中药是我国五大中药老号之一，公司全称“昆明中药厂有限公司”，是“中华老字号”企业，高新技术企业，云南省企业技术中心，</w:t>
      </w:r>
      <w:bookmarkStart w:id="0" w:name="_GoBack"/>
      <w:bookmarkEnd w:id="0"/>
      <w:r w:rsidRPr="00726403">
        <w:rPr>
          <w:rFonts w:hint="eastAsia"/>
        </w:rPr>
        <w:t>云南十大历史品牌，云南老字号企业。</w:t>
      </w:r>
      <w:r w:rsidRPr="00726403">
        <w:t>为规范公司</w:t>
      </w:r>
      <w:r w:rsidRPr="00726403">
        <w:rPr>
          <w:rFonts w:hint="eastAsia"/>
        </w:rPr>
        <w:t>零星工程施工</w:t>
      </w:r>
      <w:r w:rsidRPr="00726403">
        <w:t>管理，降低</w:t>
      </w:r>
      <w:r w:rsidRPr="00726403">
        <w:rPr>
          <w:rFonts w:hint="eastAsia"/>
        </w:rPr>
        <w:t>零星工程施工</w:t>
      </w:r>
      <w:r w:rsidRPr="00726403">
        <w:t>成本，</w:t>
      </w:r>
      <w:r w:rsidRPr="00726403">
        <w:rPr>
          <w:rFonts w:hint="eastAsia"/>
        </w:rPr>
        <w:t>提高工作效率，</w:t>
      </w:r>
      <w:r w:rsidRPr="00726403">
        <w:t>我公司计划对</w:t>
      </w:r>
      <w:r w:rsidRPr="00726403">
        <w:rPr>
          <w:rFonts w:hint="eastAsia"/>
        </w:rPr>
        <w:t>零星工程施工</w:t>
      </w:r>
      <w:r w:rsidRPr="00726403">
        <w:t>进行公开招标，望有诚意的公司参与我公司的</w:t>
      </w:r>
      <w:r w:rsidRPr="00726403">
        <w:rPr>
          <w:rFonts w:hint="eastAsia"/>
        </w:rPr>
        <w:t>零星工程施工</w:t>
      </w:r>
      <w:r w:rsidRPr="00726403">
        <w:t>招标工作，我们将本着公开、公平、公正的原则。真诚地希望与参入公司成为合作伙伴，共创双赢局面。</w:t>
      </w:r>
    </w:p>
    <w:p w:rsidR="007B1726" w:rsidRPr="00726403" w:rsidRDefault="00206571">
      <w:pPr>
        <w:pStyle w:val="a9"/>
        <w:numPr>
          <w:ilvl w:val="0"/>
          <w:numId w:val="1"/>
        </w:numPr>
        <w:spacing w:line="360" w:lineRule="auto"/>
        <w:ind w:firstLineChars="0"/>
        <w:rPr>
          <w:rFonts w:ascii="宋体" w:hAnsi="宋体"/>
          <w:sz w:val="24"/>
        </w:rPr>
      </w:pPr>
      <w:r w:rsidRPr="00726403">
        <w:rPr>
          <w:rFonts w:ascii="宋体" w:hAnsi="宋体" w:hint="eastAsia"/>
          <w:b/>
          <w:sz w:val="24"/>
        </w:rPr>
        <w:t>项目名称</w:t>
      </w:r>
      <w:r w:rsidRPr="00726403">
        <w:rPr>
          <w:rFonts w:ascii="宋体" w:hAnsi="宋体" w:hint="eastAsia"/>
          <w:sz w:val="24"/>
        </w:rPr>
        <w:t>：零星工程施工招标</w:t>
      </w:r>
    </w:p>
    <w:p w:rsidR="007B1726" w:rsidRPr="00726403" w:rsidRDefault="00206571">
      <w:pPr>
        <w:pStyle w:val="a9"/>
        <w:numPr>
          <w:ilvl w:val="0"/>
          <w:numId w:val="1"/>
        </w:numPr>
        <w:spacing w:line="360" w:lineRule="auto"/>
        <w:ind w:firstLineChars="0"/>
        <w:rPr>
          <w:sz w:val="24"/>
        </w:rPr>
      </w:pPr>
      <w:r w:rsidRPr="00726403">
        <w:rPr>
          <w:rFonts w:ascii="宋体" w:hAnsi="宋体" w:hint="eastAsia"/>
          <w:b/>
          <w:sz w:val="24"/>
        </w:rPr>
        <w:t>项目招标范围</w:t>
      </w:r>
      <w:r w:rsidRPr="00726403">
        <w:rPr>
          <w:rFonts w:ascii="宋体" w:hAnsi="宋体" w:hint="eastAsia"/>
          <w:sz w:val="24"/>
        </w:rPr>
        <w:t>：本</w:t>
      </w:r>
      <w:r w:rsidRPr="00726403">
        <w:rPr>
          <w:rFonts w:hint="eastAsia"/>
          <w:sz w:val="24"/>
        </w:rPr>
        <w:t>招标文件针对小范围零星工程紧急维护、维修等的施工，具体内容和要求（详见附件一：零星工程施工明细报价表）。</w:t>
      </w:r>
    </w:p>
    <w:p w:rsidR="007B1726" w:rsidRPr="00726403" w:rsidRDefault="00206571">
      <w:pPr>
        <w:pStyle w:val="a9"/>
        <w:numPr>
          <w:ilvl w:val="0"/>
          <w:numId w:val="1"/>
        </w:numPr>
        <w:spacing w:line="360" w:lineRule="auto"/>
        <w:ind w:firstLineChars="0"/>
        <w:rPr>
          <w:rFonts w:ascii="宋体" w:hAnsi="宋体"/>
          <w:sz w:val="24"/>
        </w:rPr>
      </w:pPr>
      <w:r w:rsidRPr="00726403">
        <w:rPr>
          <w:rFonts w:ascii="宋体" w:hAnsi="宋体" w:hint="eastAsia"/>
          <w:b/>
          <w:sz w:val="24"/>
        </w:rPr>
        <w:t>招标金额及成交原则</w:t>
      </w:r>
      <w:r w:rsidRPr="00726403">
        <w:rPr>
          <w:rFonts w:ascii="宋体" w:hAnsi="宋体" w:hint="eastAsia"/>
          <w:sz w:val="24"/>
        </w:rPr>
        <w:t>：每年零星工程施工金额约50万元左右；本次</w:t>
      </w:r>
      <w:r w:rsidRPr="00726403">
        <w:rPr>
          <w:rFonts w:hint="eastAsia"/>
          <w:sz w:val="24"/>
        </w:rPr>
        <w:t>零星工程施工招标</w:t>
      </w:r>
      <w:r w:rsidRPr="00726403">
        <w:rPr>
          <w:rFonts w:ascii="宋体" w:hAnsi="宋体" w:hint="eastAsia"/>
          <w:sz w:val="24"/>
        </w:rPr>
        <w:t>的成交原则能快速反应及时维修、满足施工要求，性价比高者为成交单位。</w:t>
      </w:r>
      <w:r w:rsidRPr="00726403">
        <w:rPr>
          <w:rFonts w:ascii="宋体" w:hAnsi="宋体" w:hint="eastAsia"/>
          <w:b/>
          <w:sz w:val="24"/>
        </w:rPr>
        <w:t>投标响应报价表格式</w:t>
      </w:r>
      <w:r w:rsidRPr="00726403">
        <w:rPr>
          <w:rFonts w:ascii="宋体" w:hAnsi="宋体" w:hint="eastAsia"/>
          <w:sz w:val="24"/>
        </w:rPr>
        <w:t>：详见附件一：</w:t>
      </w:r>
      <w:r w:rsidRPr="00726403">
        <w:rPr>
          <w:rFonts w:hint="eastAsia"/>
          <w:sz w:val="24"/>
        </w:rPr>
        <w:t>零星工程施工明细报价表</w:t>
      </w:r>
      <w:r w:rsidRPr="00726403">
        <w:rPr>
          <w:rFonts w:ascii="宋体" w:hAnsi="宋体" w:hint="eastAsia"/>
          <w:sz w:val="24"/>
        </w:rPr>
        <w:t>。</w:t>
      </w:r>
    </w:p>
    <w:p w:rsidR="007B1726" w:rsidRPr="00726403" w:rsidRDefault="00206571">
      <w:pPr>
        <w:pStyle w:val="a9"/>
        <w:numPr>
          <w:ilvl w:val="0"/>
          <w:numId w:val="1"/>
        </w:numPr>
        <w:spacing w:line="360" w:lineRule="auto"/>
        <w:ind w:firstLineChars="0"/>
        <w:rPr>
          <w:rFonts w:ascii="宋体" w:hAnsi="宋体"/>
          <w:b/>
          <w:sz w:val="24"/>
        </w:rPr>
      </w:pPr>
      <w:r w:rsidRPr="00726403">
        <w:rPr>
          <w:rFonts w:ascii="宋体" w:hAnsi="宋体" w:hint="eastAsia"/>
          <w:b/>
          <w:sz w:val="24"/>
        </w:rPr>
        <w:t>投标</w:t>
      </w:r>
      <w:proofErr w:type="gramStart"/>
      <w:r w:rsidRPr="00726403">
        <w:rPr>
          <w:rFonts w:ascii="宋体" w:hAnsi="宋体" w:hint="eastAsia"/>
          <w:b/>
          <w:sz w:val="24"/>
        </w:rPr>
        <w:t>方资格</w:t>
      </w:r>
      <w:proofErr w:type="gramEnd"/>
      <w:r w:rsidRPr="00726403">
        <w:rPr>
          <w:rFonts w:ascii="宋体" w:hAnsi="宋体" w:hint="eastAsia"/>
          <w:b/>
          <w:sz w:val="24"/>
        </w:rPr>
        <w:t>要求</w:t>
      </w:r>
    </w:p>
    <w:p w:rsidR="007B1726" w:rsidRPr="00726403" w:rsidRDefault="00206571">
      <w:pPr>
        <w:pStyle w:val="a9"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726403">
        <w:rPr>
          <w:rFonts w:hint="eastAsia"/>
          <w:sz w:val="24"/>
        </w:rPr>
        <w:t>投标方必须具备独立法人资格，并具备有效的营业执照；</w:t>
      </w:r>
    </w:p>
    <w:p w:rsidR="007B1726" w:rsidRPr="00726403" w:rsidRDefault="00206571">
      <w:pPr>
        <w:pStyle w:val="a9"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726403">
        <w:rPr>
          <w:rFonts w:hint="eastAsia"/>
          <w:sz w:val="24"/>
        </w:rPr>
        <w:t>投标方具有</w:t>
      </w:r>
      <w:r w:rsidRPr="00726403">
        <w:rPr>
          <w:rFonts w:hint="eastAsia"/>
          <w:sz w:val="24"/>
        </w:rPr>
        <w:t>3</w:t>
      </w:r>
      <w:r w:rsidRPr="00726403">
        <w:rPr>
          <w:rFonts w:hint="eastAsia"/>
          <w:sz w:val="24"/>
        </w:rPr>
        <w:t>年</w:t>
      </w:r>
      <w:r w:rsidRPr="00726403">
        <w:rPr>
          <w:sz w:val="24"/>
        </w:rPr>
        <w:t>以上药厂或相关行业合作经历；</w:t>
      </w:r>
    </w:p>
    <w:p w:rsidR="007B1726" w:rsidRPr="00726403" w:rsidRDefault="00206571">
      <w:pPr>
        <w:pStyle w:val="a9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</w:rPr>
      </w:pPr>
      <w:r w:rsidRPr="00726403">
        <w:rPr>
          <w:rFonts w:hint="eastAsia"/>
          <w:sz w:val="24"/>
        </w:rPr>
        <w:t>在经营活动中没有重大违</w:t>
      </w:r>
      <w:r w:rsidRPr="00726403">
        <w:rPr>
          <w:rFonts w:ascii="宋体" w:hAnsi="宋体" w:hint="eastAsia"/>
          <w:sz w:val="24"/>
        </w:rPr>
        <w:t>法记录；</w:t>
      </w:r>
    </w:p>
    <w:p w:rsidR="007B1726" w:rsidRPr="00726403" w:rsidRDefault="00206571">
      <w:pPr>
        <w:pStyle w:val="a9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</w:rPr>
      </w:pPr>
      <w:r w:rsidRPr="00726403">
        <w:rPr>
          <w:rFonts w:ascii="宋体" w:hAnsi="宋体" w:hint="eastAsia"/>
          <w:sz w:val="24"/>
        </w:rPr>
        <w:t>具备履行合同所必须的设备和专业技术能力；</w:t>
      </w:r>
    </w:p>
    <w:p w:rsidR="007B1726" w:rsidRPr="00726403" w:rsidRDefault="00206571">
      <w:pPr>
        <w:pStyle w:val="a9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</w:rPr>
      </w:pPr>
      <w:r w:rsidRPr="00726403">
        <w:rPr>
          <w:rFonts w:hint="eastAsia"/>
          <w:sz w:val="24"/>
        </w:rPr>
        <w:t>遵守国家法律、法规，具有良好的信誉和商业道德，没有行贿受贿、偷税漏税及欺诈行为，没有发生重大经济纠纷和走私犯罪记录</w:t>
      </w:r>
      <w:r w:rsidRPr="00726403">
        <w:rPr>
          <w:rFonts w:ascii="宋体" w:hAnsi="宋体" w:hint="eastAsia"/>
          <w:sz w:val="24"/>
        </w:rPr>
        <w:t>；</w:t>
      </w:r>
    </w:p>
    <w:p w:rsidR="007B1726" w:rsidRPr="00726403" w:rsidRDefault="00206571">
      <w:pPr>
        <w:pStyle w:val="a9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</w:rPr>
      </w:pPr>
      <w:r w:rsidRPr="00726403">
        <w:rPr>
          <w:rFonts w:hint="eastAsia"/>
          <w:sz w:val="24"/>
        </w:rPr>
        <w:t>不得有串标、虚假陈述、伪造变造文件等欺诈行为，否则取消投标资格</w:t>
      </w:r>
    </w:p>
    <w:p w:rsidR="007B1726" w:rsidRPr="00726403" w:rsidRDefault="00206571">
      <w:pPr>
        <w:pStyle w:val="a9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</w:rPr>
      </w:pPr>
      <w:r w:rsidRPr="00726403">
        <w:rPr>
          <w:rFonts w:ascii="宋体" w:hAnsi="宋体" w:hint="eastAsia"/>
          <w:sz w:val="24"/>
        </w:rPr>
        <w:t>投标费用：投标方自行承担所有与参加投标有关的全部费用。</w:t>
      </w:r>
    </w:p>
    <w:p w:rsidR="007B1726" w:rsidRPr="00726403" w:rsidRDefault="00206571">
      <w:pPr>
        <w:pStyle w:val="a9"/>
        <w:numPr>
          <w:ilvl w:val="0"/>
          <w:numId w:val="2"/>
        </w:numPr>
        <w:spacing w:line="360" w:lineRule="auto"/>
        <w:ind w:firstLineChars="0"/>
        <w:rPr>
          <w:rFonts w:ascii="宋体" w:hAnsi="宋体"/>
          <w:color w:val="FF0000"/>
          <w:sz w:val="24"/>
        </w:rPr>
      </w:pPr>
      <w:r w:rsidRPr="00726403">
        <w:rPr>
          <w:rFonts w:ascii="宋体" w:hAnsi="宋体" w:hint="eastAsia"/>
          <w:color w:val="FF0000"/>
          <w:sz w:val="24"/>
        </w:rPr>
        <w:t>施工定点管理人员为中标单位自己的员工，保险购买齐全；其他施工人员需购买保险，另有需求合同约定。</w:t>
      </w:r>
    </w:p>
    <w:p w:rsidR="007B1726" w:rsidRPr="00726403" w:rsidRDefault="00206571">
      <w:pPr>
        <w:autoSpaceDE w:val="0"/>
        <w:autoSpaceDN w:val="0"/>
        <w:adjustRightInd w:val="0"/>
        <w:spacing w:line="360" w:lineRule="auto"/>
        <w:jc w:val="left"/>
        <w:rPr>
          <w:rFonts w:ascii="宋体" w:hAnsi="宋体" w:cs="宋体"/>
          <w:b/>
          <w:bCs/>
          <w:kern w:val="0"/>
          <w:sz w:val="24"/>
          <w:lang w:val="zh-CN"/>
        </w:rPr>
      </w:pPr>
      <w:r w:rsidRPr="00726403">
        <w:rPr>
          <w:rFonts w:ascii="宋体" w:hAnsi="宋体" w:cs="宋体" w:hint="eastAsia"/>
          <w:b/>
          <w:bCs/>
          <w:kern w:val="0"/>
          <w:sz w:val="24"/>
          <w:lang w:val="zh-CN"/>
        </w:rPr>
        <w:t>五、招标文件的获取</w:t>
      </w:r>
    </w:p>
    <w:p w:rsidR="007B1726" w:rsidRPr="00726403" w:rsidRDefault="00206571">
      <w:pPr>
        <w:spacing w:line="360" w:lineRule="auto"/>
        <w:ind w:firstLine="480"/>
        <w:rPr>
          <w:rFonts w:ascii="宋体" w:hAnsi="宋体"/>
          <w:color w:val="333333"/>
          <w:sz w:val="24"/>
        </w:rPr>
      </w:pPr>
      <w:bookmarkStart w:id="1" w:name="_Toc267657594"/>
      <w:r w:rsidRPr="00726403">
        <w:rPr>
          <w:rFonts w:ascii="宋体" w:hAnsi="宋体" w:hint="eastAsia"/>
          <w:color w:val="333333"/>
          <w:sz w:val="24"/>
        </w:rPr>
        <w:t>1.招标文件发放时间：</w:t>
      </w:r>
      <w:r w:rsidRPr="00726403">
        <w:rPr>
          <w:rFonts w:ascii="宋体" w:hAnsi="宋体" w:hint="eastAsia"/>
          <w:color w:val="333333"/>
          <w:sz w:val="24"/>
          <w:u w:val="single"/>
        </w:rPr>
        <w:t>20</w:t>
      </w:r>
      <w:r w:rsidRPr="00726403">
        <w:rPr>
          <w:rFonts w:ascii="宋体" w:hAnsi="宋体"/>
          <w:color w:val="333333"/>
          <w:sz w:val="24"/>
          <w:u w:val="single"/>
        </w:rPr>
        <w:t>2</w:t>
      </w:r>
      <w:r w:rsidRPr="00726403">
        <w:rPr>
          <w:rFonts w:ascii="宋体" w:hAnsi="宋体" w:hint="eastAsia"/>
          <w:color w:val="333333"/>
          <w:sz w:val="24"/>
          <w:u w:val="single"/>
        </w:rPr>
        <w:t>1</w:t>
      </w:r>
      <w:r w:rsidRPr="00726403">
        <w:rPr>
          <w:rFonts w:ascii="宋体" w:hAnsi="宋体" w:hint="eastAsia"/>
          <w:color w:val="333333"/>
          <w:sz w:val="24"/>
        </w:rPr>
        <w:t>年</w:t>
      </w:r>
      <w:r w:rsidRPr="00726403">
        <w:rPr>
          <w:rFonts w:ascii="宋体" w:hAnsi="宋体" w:hint="eastAsia"/>
          <w:color w:val="333333"/>
          <w:sz w:val="24"/>
          <w:u w:val="single"/>
        </w:rPr>
        <w:t>4</w:t>
      </w:r>
      <w:r w:rsidRPr="00726403">
        <w:rPr>
          <w:rFonts w:ascii="宋体" w:hAnsi="宋体" w:hint="eastAsia"/>
          <w:color w:val="333333"/>
          <w:sz w:val="24"/>
        </w:rPr>
        <w:t>月</w:t>
      </w:r>
      <w:r w:rsidRPr="00726403">
        <w:rPr>
          <w:rFonts w:ascii="宋体" w:hAnsi="宋体" w:hint="eastAsia"/>
          <w:color w:val="333333"/>
          <w:sz w:val="24"/>
          <w:u w:val="single"/>
        </w:rPr>
        <w:t>2</w:t>
      </w:r>
      <w:r w:rsidRPr="00726403">
        <w:rPr>
          <w:rFonts w:ascii="宋体" w:hAnsi="宋体"/>
          <w:color w:val="333333"/>
          <w:sz w:val="24"/>
          <w:u w:val="single"/>
        </w:rPr>
        <w:t>9</w:t>
      </w:r>
      <w:r w:rsidRPr="00726403">
        <w:rPr>
          <w:rFonts w:ascii="宋体" w:hAnsi="宋体" w:hint="eastAsia"/>
          <w:color w:val="333333"/>
          <w:sz w:val="24"/>
        </w:rPr>
        <w:t>日--</w:t>
      </w:r>
      <w:r w:rsidRPr="00726403">
        <w:rPr>
          <w:rFonts w:ascii="宋体" w:hAnsi="宋体" w:hint="eastAsia"/>
          <w:color w:val="333333"/>
          <w:sz w:val="24"/>
          <w:u w:val="single"/>
        </w:rPr>
        <w:t>20</w:t>
      </w:r>
      <w:r w:rsidRPr="00726403">
        <w:rPr>
          <w:rFonts w:ascii="宋体" w:hAnsi="宋体"/>
          <w:color w:val="333333"/>
          <w:sz w:val="24"/>
          <w:u w:val="single"/>
        </w:rPr>
        <w:t>2</w:t>
      </w:r>
      <w:r w:rsidRPr="00726403">
        <w:rPr>
          <w:rFonts w:ascii="宋体" w:hAnsi="宋体" w:hint="eastAsia"/>
          <w:color w:val="333333"/>
          <w:sz w:val="24"/>
          <w:u w:val="single"/>
        </w:rPr>
        <w:t>1</w:t>
      </w:r>
      <w:r w:rsidRPr="00726403">
        <w:rPr>
          <w:rFonts w:ascii="宋体" w:hAnsi="宋体" w:hint="eastAsia"/>
          <w:color w:val="333333"/>
          <w:sz w:val="24"/>
        </w:rPr>
        <w:t>年</w:t>
      </w:r>
      <w:r w:rsidRPr="00726403">
        <w:rPr>
          <w:rFonts w:ascii="宋体" w:hAnsi="宋体" w:hint="eastAsia"/>
          <w:color w:val="333333"/>
          <w:sz w:val="24"/>
          <w:u w:val="single"/>
        </w:rPr>
        <w:t>5</w:t>
      </w:r>
      <w:r w:rsidRPr="00726403">
        <w:rPr>
          <w:rFonts w:ascii="宋体" w:hAnsi="宋体" w:hint="eastAsia"/>
          <w:color w:val="333333"/>
          <w:sz w:val="24"/>
        </w:rPr>
        <w:t>月</w:t>
      </w:r>
      <w:r w:rsidRPr="00726403">
        <w:rPr>
          <w:rFonts w:ascii="宋体" w:hAnsi="宋体"/>
          <w:color w:val="333333"/>
          <w:sz w:val="24"/>
          <w:u w:val="single"/>
        </w:rPr>
        <w:t>13</w:t>
      </w:r>
      <w:r w:rsidRPr="00726403">
        <w:rPr>
          <w:rFonts w:ascii="宋体" w:hAnsi="宋体" w:hint="eastAsia"/>
          <w:color w:val="333333"/>
          <w:sz w:val="24"/>
        </w:rPr>
        <w:t>日</w:t>
      </w:r>
      <w:r w:rsidRPr="00726403">
        <w:rPr>
          <w:rFonts w:ascii="宋体" w:hAnsi="宋体" w:hint="eastAsia"/>
          <w:color w:val="333333"/>
          <w:sz w:val="24"/>
          <w:u w:val="single"/>
        </w:rPr>
        <w:t>1</w:t>
      </w:r>
      <w:r w:rsidRPr="00726403">
        <w:rPr>
          <w:rFonts w:ascii="宋体" w:hAnsi="宋体"/>
          <w:color w:val="333333"/>
          <w:sz w:val="24"/>
          <w:u w:val="single"/>
        </w:rPr>
        <w:t>7</w:t>
      </w:r>
      <w:r w:rsidRPr="00726403">
        <w:rPr>
          <w:rFonts w:ascii="宋体" w:hAnsi="宋体" w:hint="eastAsia"/>
          <w:color w:val="333333"/>
          <w:sz w:val="24"/>
          <w:u w:val="single"/>
        </w:rPr>
        <w:t>：00</w:t>
      </w:r>
      <w:r w:rsidRPr="00726403">
        <w:rPr>
          <w:rFonts w:ascii="宋体" w:hAnsi="宋体" w:hint="eastAsia"/>
          <w:color w:val="333333"/>
          <w:sz w:val="24"/>
        </w:rPr>
        <w:t>，逾期不予受理。</w:t>
      </w:r>
    </w:p>
    <w:p w:rsidR="007B1726" w:rsidRPr="00726403" w:rsidRDefault="00206571">
      <w:pPr>
        <w:spacing w:line="360" w:lineRule="auto"/>
        <w:ind w:firstLine="480"/>
        <w:rPr>
          <w:rFonts w:ascii="宋体" w:hAnsi="宋体"/>
          <w:color w:val="333333"/>
          <w:sz w:val="24"/>
        </w:rPr>
      </w:pPr>
      <w:r w:rsidRPr="00726403">
        <w:rPr>
          <w:rFonts w:ascii="宋体" w:hAnsi="宋体" w:hint="eastAsia"/>
          <w:b/>
          <w:color w:val="333333"/>
          <w:sz w:val="24"/>
        </w:rPr>
        <w:t>招标文件及报价清单下载地址：昆中药官网</w:t>
      </w:r>
      <w:r w:rsidRPr="00726403">
        <w:rPr>
          <w:rFonts w:ascii="宋体" w:hAnsi="宋体" w:hint="eastAsia"/>
          <w:color w:val="333333"/>
          <w:sz w:val="24"/>
        </w:rPr>
        <w:t>：</w:t>
      </w:r>
      <w:hyperlink r:id="rId6" w:history="1">
        <w:r w:rsidRPr="00726403">
          <w:rPr>
            <w:rStyle w:val="a8"/>
            <w:rFonts w:ascii="宋体" w:hAnsi="宋体" w:cs="宋体"/>
            <w:b/>
            <w:kern w:val="0"/>
            <w:sz w:val="24"/>
            <w:u w:val="single"/>
          </w:rPr>
          <w:t>http://www.kunzhongyao.com/</w:t>
        </w:r>
      </w:hyperlink>
    </w:p>
    <w:bookmarkEnd w:id="1"/>
    <w:p w:rsidR="007B1726" w:rsidRPr="00726403" w:rsidRDefault="00206571">
      <w:pPr>
        <w:autoSpaceDE w:val="0"/>
        <w:autoSpaceDN w:val="0"/>
        <w:adjustRightInd w:val="0"/>
        <w:spacing w:line="360" w:lineRule="auto"/>
        <w:jc w:val="left"/>
        <w:rPr>
          <w:rFonts w:ascii="宋体" w:hAnsi="宋体" w:cs="宋体"/>
          <w:kern w:val="0"/>
          <w:sz w:val="24"/>
          <w:lang w:val="zh-CN"/>
        </w:rPr>
      </w:pPr>
      <w:r w:rsidRPr="00726403">
        <w:rPr>
          <w:rFonts w:ascii="宋体" w:hAnsi="宋体" w:cs="宋体" w:hint="eastAsia"/>
          <w:b/>
          <w:bCs/>
          <w:kern w:val="0"/>
          <w:sz w:val="24"/>
          <w:lang w:val="zh-CN"/>
        </w:rPr>
        <w:t>六、发布公告的媒介</w:t>
      </w:r>
    </w:p>
    <w:p w:rsidR="007B1726" w:rsidRPr="00726403" w:rsidRDefault="00206571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hAnsi="宋体" w:cs="宋体"/>
          <w:kern w:val="0"/>
          <w:sz w:val="24"/>
          <w:lang w:val="zh-CN"/>
        </w:rPr>
      </w:pPr>
      <w:r w:rsidRPr="00726403">
        <w:rPr>
          <w:rFonts w:ascii="宋体" w:hAnsi="宋体" w:hint="eastAsia"/>
          <w:color w:val="333333"/>
          <w:sz w:val="24"/>
        </w:rPr>
        <w:t>本次招标公告同时在 昆明中药厂有限公司官方网站（www.kunzhongyao.com）、</w:t>
      </w:r>
      <w:proofErr w:type="gramStart"/>
      <w:r w:rsidRPr="00726403">
        <w:rPr>
          <w:rFonts w:ascii="宋体" w:hAnsi="宋体" w:hint="eastAsia"/>
          <w:color w:val="333333"/>
          <w:sz w:val="24"/>
        </w:rPr>
        <w:t>昆药集团</w:t>
      </w:r>
      <w:proofErr w:type="gramEnd"/>
      <w:r w:rsidRPr="00726403">
        <w:rPr>
          <w:rFonts w:ascii="宋体" w:hAnsi="宋体" w:hint="eastAsia"/>
          <w:color w:val="333333"/>
          <w:sz w:val="24"/>
        </w:rPr>
        <w:t>官方网站（www.kpc.com.cn）、中国采购与招标网（www.chinabidding.com.cn）、同时发</w:t>
      </w:r>
      <w:r w:rsidRPr="00726403">
        <w:rPr>
          <w:rFonts w:ascii="宋体" w:hAnsi="宋体" w:hint="eastAsia"/>
          <w:color w:val="333333"/>
          <w:sz w:val="24"/>
        </w:rPr>
        <w:lastRenderedPageBreak/>
        <w:t>布。</w:t>
      </w:r>
    </w:p>
    <w:p w:rsidR="007B1726" w:rsidRPr="00726403" w:rsidRDefault="00206571">
      <w:pPr>
        <w:autoSpaceDE w:val="0"/>
        <w:autoSpaceDN w:val="0"/>
        <w:adjustRightInd w:val="0"/>
        <w:spacing w:line="360" w:lineRule="auto"/>
        <w:jc w:val="left"/>
        <w:rPr>
          <w:rFonts w:ascii="宋体" w:hAnsi="宋体" w:cs="宋体"/>
          <w:kern w:val="0"/>
          <w:sz w:val="24"/>
          <w:lang w:val="zh-CN"/>
        </w:rPr>
      </w:pPr>
      <w:r w:rsidRPr="00726403">
        <w:rPr>
          <w:rFonts w:ascii="宋体" w:hAnsi="宋体" w:cs="宋体" w:hint="eastAsia"/>
          <w:kern w:val="0"/>
          <w:sz w:val="24"/>
          <w:lang w:val="zh-CN"/>
        </w:rPr>
        <w:t>六．</w:t>
      </w:r>
      <w:r w:rsidRPr="00726403">
        <w:rPr>
          <w:rFonts w:ascii="宋体" w:hAnsi="宋体" w:cs="宋体" w:hint="eastAsia"/>
          <w:b/>
          <w:kern w:val="0"/>
          <w:sz w:val="24"/>
          <w:lang w:val="zh-CN"/>
        </w:rPr>
        <w:t>投标截止时间：</w:t>
      </w:r>
    </w:p>
    <w:p w:rsidR="007B1726" w:rsidRPr="00726403" w:rsidRDefault="00206571">
      <w:pPr>
        <w:autoSpaceDE w:val="0"/>
        <w:autoSpaceDN w:val="0"/>
        <w:adjustRightInd w:val="0"/>
        <w:spacing w:line="360" w:lineRule="auto"/>
        <w:jc w:val="left"/>
        <w:rPr>
          <w:rFonts w:ascii="宋体" w:hAnsi="宋体" w:cs="宋体"/>
          <w:kern w:val="0"/>
          <w:sz w:val="24"/>
          <w:lang w:val="zh-CN"/>
        </w:rPr>
      </w:pPr>
      <w:r w:rsidRPr="00726403">
        <w:rPr>
          <w:rFonts w:ascii="宋体" w:hAnsi="宋体" w:cs="宋体" w:hint="eastAsia"/>
          <w:kern w:val="0"/>
          <w:sz w:val="24"/>
          <w:lang w:val="zh-CN"/>
        </w:rPr>
        <w:t>20</w:t>
      </w:r>
      <w:r w:rsidRPr="00726403">
        <w:rPr>
          <w:rFonts w:ascii="宋体" w:hAnsi="宋体" w:cs="宋体"/>
          <w:kern w:val="0"/>
          <w:sz w:val="24"/>
          <w:lang w:val="zh-CN"/>
        </w:rPr>
        <w:t>2</w:t>
      </w:r>
      <w:r w:rsidRPr="00726403">
        <w:rPr>
          <w:rFonts w:ascii="宋体" w:hAnsi="宋体" w:cs="宋体" w:hint="eastAsia"/>
          <w:kern w:val="0"/>
          <w:sz w:val="24"/>
        </w:rPr>
        <w:t>1</w:t>
      </w:r>
      <w:r w:rsidRPr="00726403">
        <w:rPr>
          <w:rFonts w:ascii="宋体" w:hAnsi="宋体" w:cs="宋体" w:hint="eastAsia"/>
          <w:kern w:val="0"/>
          <w:sz w:val="24"/>
          <w:lang w:val="zh-CN"/>
        </w:rPr>
        <w:t>年</w:t>
      </w:r>
      <w:r w:rsidRPr="00726403">
        <w:rPr>
          <w:rFonts w:ascii="宋体" w:hAnsi="宋体" w:cs="宋体" w:hint="eastAsia"/>
          <w:kern w:val="0"/>
          <w:sz w:val="24"/>
        </w:rPr>
        <w:t>5</w:t>
      </w:r>
      <w:r w:rsidRPr="00726403">
        <w:rPr>
          <w:rFonts w:ascii="宋体" w:hAnsi="宋体" w:cs="宋体" w:hint="eastAsia"/>
          <w:kern w:val="0"/>
          <w:sz w:val="24"/>
          <w:lang w:val="zh-CN"/>
        </w:rPr>
        <w:t>月</w:t>
      </w:r>
      <w:r w:rsidRPr="00726403">
        <w:rPr>
          <w:rFonts w:ascii="宋体" w:hAnsi="宋体" w:cs="宋体"/>
          <w:kern w:val="0"/>
          <w:sz w:val="24"/>
        </w:rPr>
        <w:t>13</w:t>
      </w:r>
      <w:r w:rsidRPr="00726403">
        <w:rPr>
          <w:rFonts w:ascii="宋体" w:hAnsi="宋体" w:cs="宋体" w:hint="eastAsia"/>
          <w:kern w:val="0"/>
          <w:sz w:val="24"/>
          <w:lang w:val="zh-CN"/>
        </w:rPr>
        <w:t>日1</w:t>
      </w:r>
      <w:r w:rsidRPr="00726403">
        <w:rPr>
          <w:rFonts w:ascii="宋体" w:hAnsi="宋体" w:cs="宋体"/>
          <w:kern w:val="0"/>
          <w:sz w:val="24"/>
          <w:lang w:val="zh-CN"/>
        </w:rPr>
        <w:t>7</w:t>
      </w:r>
      <w:r w:rsidRPr="00726403">
        <w:rPr>
          <w:rFonts w:ascii="宋体" w:hAnsi="宋体" w:cs="宋体" w:hint="eastAsia"/>
          <w:kern w:val="0"/>
          <w:sz w:val="24"/>
          <w:lang w:val="zh-CN"/>
        </w:rPr>
        <w:t>:00（北京时间），逾期不予受理。</w:t>
      </w:r>
    </w:p>
    <w:p w:rsidR="007B1726" w:rsidRPr="00726403" w:rsidRDefault="00206571">
      <w:pPr>
        <w:autoSpaceDE w:val="0"/>
        <w:autoSpaceDN w:val="0"/>
        <w:adjustRightInd w:val="0"/>
        <w:spacing w:line="360" w:lineRule="auto"/>
        <w:jc w:val="left"/>
        <w:rPr>
          <w:rFonts w:ascii="宋体" w:hAnsi="宋体" w:cs="宋体"/>
          <w:kern w:val="0"/>
          <w:sz w:val="24"/>
          <w:lang w:val="zh-CN"/>
        </w:rPr>
      </w:pPr>
      <w:r w:rsidRPr="00726403">
        <w:rPr>
          <w:rFonts w:ascii="宋体" w:hAnsi="宋体" w:cs="宋体" w:hint="eastAsia"/>
          <w:kern w:val="0"/>
          <w:sz w:val="24"/>
          <w:lang w:val="zh-CN"/>
        </w:rPr>
        <w:t>七．</w:t>
      </w:r>
      <w:r w:rsidRPr="00726403">
        <w:rPr>
          <w:rFonts w:ascii="宋体" w:hAnsi="宋体" w:cs="宋体" w:hint="eastAsia"/>
          <w:b/>
          <w:kern w:val="0"/>
          <w:sz w:val="24"/>
          <w:lang w:val="zh-CN"/>
        </w:rPr>
        <w:t>开标时间及地点：</w:t>
      </w:r>
    </w:p>
    <w:p w:rsidR="007B1726" w:rsidRPr="00726403" w:rsidRDefault="00206571">
      <w:pPr>
        <w:autoSpaceDE w:val="0"/>
        <w:autoSpaceDN w:val="0"/>
        <w:adjustRightInd w:val="0"/>
        <w:spacing w:line="360" w:lineRule="auto"/>
        <w:jc w:val="left"/>
        <w:rPr>
          <w:rFonts w:ascii="宋体" w:hAnsi="宋体" w:cs="宋体"/>
          <w:kern w:val="0"/>
          <w:sz w:val="24"/>
          <w:lang w:val="zh-CN"/>
        </w:rPr>
      </w:pPr>
      <w:r w:rsidRPr="00726403">
        <w:rPr>
          <w:rFonts w:ascii="宋体" w:hAnsi="宋体" w:cs="宋体" w:hint="eastAsia"/>
          <w:kern w:val="0"/>
          <w:sz w:val="24"/>
          <w:lang w:val="zh-CN"/>
        </w:rPr>
        <w:t>8.1开标时间：招标</w:t>
      </w:r>
      <w:proofErr w:type="gramStart"/>
      <w:r w:rsidRPr="00726403">
        <w:rPr>
          <w:rFonts w:ascii="宋体" w:hAnsi="宋体" w:cs="宋体" w:hint="eastAsia"/>
          <w:kern w:val="0"/>
          <w:sz w:val="24"/>
          <w:lang w:val="zh-CN"/>
        </w:rPr>
        <w:t>方收到</w:t>
      </w:r>
      <w:proofErr w:type="gramEnd"/>
      <w:r w:rsidRPr="00726403">
        <w:rPr>
          <w:rFonts w:ascii="宋体" w:hAnsi="宋体" w:cs="宋体" w:hint="eastAsia"/>
          <w:kern w:val="0"/>
          <w:sz w:val="24"/>
          <w:lang w:val="zh-CN"/>
        </w:rPr>
        <w:t>标书后一周（北京时间）</w:t>
      </w:r>
    </w:p>
    <w:p w:rsidR="007B1726" w:rsidRPr="00726403" w:rsidRDefault="00206571">
      <w:pPr>
        <w:autoSpaceDE w:val="0"/>
        <w:autoSpaceDN w:val="0"/>
        <w:adjustRightInd w:val="0"/>
        <w:spacing w:line="360" w:lineRule="auto"/>
        <w:jc w:val="left"/>
        <w:rPr>
          <w:rFonts w:ascii="宋体" w:hAnsi="宋体" w:cs="宋体"/>
          <w:kern w:val="0"/>
          <w:sz w:val="24"/>
          <w:lang w:val="zh-CN"/>
        </w:rPr>
      </w:pPr>
      <w:r w:rsidRPr="00726403">
        <w:rPr>
          <w:rFonts w:ascii="宋体" w:hAnsi="宋体" w:cs="宋体" w:hint="eastAsia"/>
          <w:kern w:val="0"/>
          <w:sz w:val="24"/>
          <w:lang w:val="zh-CN"/>
        </w:rPr>
        <w:t>8.2开标地点：昆明中药厂有限公司（昆明市呈贡区</w:t>
      </w:r>
      <w:r w:rsidRPr="00726403">
        <w:rPr>
          <w:rFonts w:ascii="宋体" w:hAnsi="宋体" w:cs="宋体"/>
          <w:kern w:val="0"/>
          <w:sz w:val="24"/>
          <w:lang w:val="zh-CN"/>
        </w:rPr>
        <w:t>马</w:t>
      </w:r>
      <w:proofErr w:type="gramStart"/>
      <w:r w:rsidRPr="00726403">
        <w:rPr>
          <w:rFonts w:ascii="宋体" w:hAnsi="宋体" w:cs="宋体"/>
          <w:kern w:val="0"/>
          <w:sz w:val="24"/>
          <w:lang w:val="zh-CN"/>
        </w:rPr>
        <w:t>金铺照塘街</w:t>
      </w:r>
      <w:proofErr w:type="gramEnd"/>
      <w:r w:rsidRPr="00726403">
        <w:rPr>
          <w:rFonts w:ascii="宋体" w:hAnsi="宋体" w:cs="宋体" w:hint="eastAsia"/>
          <w:kern w:val="0"/>
          <w:sz w:val="24"/>
          <w:lang w:val="zh-CN"/>
        </w:rPr>
        <w:t>82号）</w:t>
      </w:r>
    </w:p>
    <w:p w:rsidR="007B1726" w:rsidRPr="00726403" w:rsidRDefault="00206571">
      <w:pPr>
        <w:autoSpaceDE w:val="0"/>
        <w:autoSpaceDN w:val="0"/>
        <w:adjustRightInd w:val="0"/>
        <w:spacing w:line="360" w:lineRule="auto"/>
        <w:jc w:val="left"/>
        <w:rPr>
          <w:rFonts w:ascii="宋体" w:hAnsi="宋体" w:cs="宋体"/>
          <w:b/>
          <w:bCs/>
          <w:kern w:val="0"/>
          <w:sz w:val="24"/>
          <w:lang w:val="zh-CN"/>
        </w:rPr>
      </w:pPr>
      <w:r w:rsidRPr="00726403">
        <w:rPr>
          <w:rFonts w:ascii="宋体" w:hAnsi="宋体" w:cs="宋体" w:hint="eastAsia"/>
          <w:b/>
          <w:bCs/>
          <w:kern w:val="0"/>
          <w:sz w:val="24"/>
          <w:lang w:val="zh-CN"/>
        </w:rPr>
        <w:t>九</w:t>
      </w:r>
      <w:r w:rsidRPr="00726403">
        <w:rPr>
          <w:rFonts w:ascii="宋体" w:hAnsi="宋体" w:cs="宋体"/>
          <w:b/>
          <w:bCs/>
          <w:kern w:val="0"/>
          <w:sz w:val="24"/>
          <w:lang w:val="zh-CN"/>
        </w:rPr>
        <w:t>.</w:t>
      </w:r>
      <w:r w:rsidRPr="00726403">
        <w:rPr>
          <w:rFonts w:ascii="宋体" w:hAnsi="宋体" w:cs="宋体" w:hint="eastAsia"/>
          <w:b/>
          <w:bCs/>
          <w:kern w:val="0"/>
          <w:sz w:val="24"/>
          <w:lang w:val="zh-CN"/>
        </w:rPr>
        <w:t>联系方式</w:t>
      </w:r>
    </w:p>
    <w:p w:rsidR="007B1726" w:rsidRPr="00726403" w:rsidRDefault="00206571">
      <w:pPr>
        <w:spacing w:line="360" w:lineRule="auto"/>
        <w:rPr>
          <w:rFonts w:ascii="宋体" w:hAnsi="宋体"/>
          <w:sz w:val="24"/>
        </w:rPr>
      </w:pPr>
      <w:r w:rsidRPr="00726403">
        <w:rPr>
          <w:rFonts w:ascii="宋体" w:hAnsi="宋体" w:hint="eastAsia"/>
          <w:sz w:val="24"/>
        </w:rPr>
        <w:t>联系地址：昆明中药厂有限公司设备动力部（</w:t>
      </w:r>
      <w:r w:rsidRPr="00726403">
        <w:rPr>
          <w:rFonts w:ascii="宋体" w:hAnsi="宋体" w:cs="宋体" w:hint="eastAsia"/>
          <w:kern w:val="0"/>
          <w:sz w:val="24"/>
          <w:lang w:val="zh-CN"/>
        </w:rPr>
        <w:t>昆明市呈贡区</w:t>
      </w:r>
      <w:r w:rsidRPr="00726403">
        <w:rPr>
          <w:rFonts w:ascii="宋体" w:hAnsi="宋体" w:cs="宋体"/>
          <w:kern w:val="0"/>
          <w:sz w:val="24"/>
          <w:lang w:val="zh-CN"/>
        </w:rPr>
        <w:t>马</w:t>
      </w:r>
      <w:proofErr w:type="gramStart"/>
      <w:r w:rsidRPr="00726403">
        <w:rPr>
          <w:rFonts w:ascii="宋体" w:hAnsi="宋体" w:cs="宋体"/>
          <w:kern w:val="0"/>
          <w:sz w:val="24"/>
          <w:lang w:val="zh-CN"/>
        </w:rPr>
        <w:t>金铺照塘街</w:t>
      </w:r>
      <w:proofErr w:type="gramEnd"/>
      <w:r w:rsidRPr="00726403">
        <w:rPr>
          <w:rFonts w:ascii="宋体" w:hAnsi="宋体" w:cs="宋体" w:hint="eastAsia"/>
          <w:kern w:val="0"/>
          <w:sz w:val="24"/>
          <w:lang w:val="zh-CN"/>
        </w:rPr>
        <w:t>82号</w:t>
      </w:r>
      <w:r w:rsidRPr="00726403">
        <w:rPr>
          <w:rFonts w:ascii="宋体" w:hAnsi="宋体" w:hint="eastAsia"/>
          <w:sz w:val="24"/>
        </w:rPr>
        <w:t>）</w:t>
      </w:r>
    </w:p>
    <w:p w:rsidR="007B1726" w:rsidRPr="00726403" w:rsidRDefault="00206571">
      <w:pPr>
        <w:spacing w:line="360" w:lineRule="auto"/>
        <w:rPr>
          <w:rFonts w:ascii="宋体" w:hAnsi="宋体"/>
          <w:sz w:val="24"/>
        </w:rPr>
      </w:pPr>
      <w:r w:rsidRPr="00726403">
        <w:rPr>
          <w:rFonts w:ascii="宋体" w:hAnsi="宋体" w:hint="eastAsia"/>
          <w:sz w:val="24"/>
        </w:rPr>
        <w:t>招标联系人：宋志平  电话：18487287004         邮编：650228</w:t>
      </w:r>
    </w:p>
    <w:p w:rsidR="007B1726" w:rsidRPr="00726403" w:rsidRDefault="00206571">
      <w:pPr>
        <w:spacing w:line="360" w:lineRule="auto"/>
        <w:rPr>
          <w:rFonts w:ascii="宋体" w:hAnsi="宋体"/>
          <w:sz w:val="24"/>
        </w:rPr>
      </w:pPr>
      <w:r w:rsidRPr="00726403">
        <w:rPr>
          <w:rFonts w:ascii="宋体" w:hAnsi="宋体" w:cs="宋体" w:hint="eastAsia"/>
          <w:kern w:val="0"/>
          <w:sz w:val="24"/>
          <w:lang w:val="zh-CN"/>
        </w:rPr>
        <w:t>招标监督电话:</w:t>
      </w:r>
      <w:r w:rsidRPr="00726403">
        <w:rPr>
          <w:rFonts w:ascii="宋体" w:hAnsi="宋体" w:cs="宋体"/>
          <w:kern w:val="0"/>
          <w:sz w:val="24"/>
          <w:lang w:val="zh-CN"/>
        </w:rPr>
        <w:t xml:space="preserve"> </w:t>
      </w:r>
      <w:r w:rsidRPr="00726403">
        <w:rPr>
          <w:rFonts w:ascii="微软雅黑" w:eastAsia="微软雅黑" w:hAnsi="微软雅黑" w:hint="eastAsia"/>
          <w:color w:val="000000"/>
          <w:sz w:val="18"/>
          <w:szCs w:val="18"/>
          <w:shd w:val="clear" w:color="auto" w:fill="FFFFFF"/>
        </w:rPr>
        <w:t>13577027556</w:t>
      </w:r>
      <w:r w:rsidRPr="00726403">
        <w:rPr>
          <w:rFonts w:ascii="宋体" w:hAnsi="宋体"/>
          <w:sz w:val="24"/>
        </w:rPr>
        <w:t xml:space="preserve"> </w:t>
      </w:r>
      <w:r w:rsidRPr="00726403">
        <w:rPr>
          <w:rFonts w:ascii="宋体" w:hAnsi="宋体" w:hint="eastAsia"/>
          <w:sz w:val="24"/>
        </w:rPr>
        <w:t>（昆明中药厂有限公司审计办公室）</w:t>
      </w:r>
    </w:p>
    <w:p w:rsidR="007B1726" w:rsidRPr="00726403" w:rsidRDefault="00206571">
      <w:pPr>
        <w:spacing w:line="360" w:lineRule="auto"/>
        <w:rPr>
          <w:rFonts w:ascii="宋体" w:hAnsi="宋体"/>
          <w:b/>
          <w:sz w:val="24"/>
        </w:rPr>
      </w:pPr>
      <w:r w:rsidRPr="00726403">
        <w:rPr>
          <w:rFonts w:ascii="宋体" w:hAnsi="宋体" w:hint="eastAsia"/>
          <w:b/>
          <w:sz w:val="24"/>
        </w:rPr>
        <w:t>备注：请贵单位领取本次招标文件后，认真阅读各项内容，进行必要的准备工作，按照文件的要求详细填写和编制投标文件，并按以上确定的时间、地点准时投标。</w:t>
      </w:r>
    </w:p>
    <w:p w:rsidR="007B1726" w:rsidRPr="00726403" w:rsidRDefault="007B1726">
      <w:pPr>
        <w:autoSpaceDE w:val="0"/>
        <w:autoSpaceDN w:val="0"/>
        <w:adjustRightInd w:val="0"/>
        <w:spacing w:line="360" w:lineRule="auto"/>
        <w:ind w:firstLineChars="225" w:firstLine="540"/>
        <w:jc w:val="left"/>
        <w:rPr>
          <w:rFonts w:ascii="宋体" w:hAnsi="宋体" w:cs="宋体"/>
          <w:kern w:val="0"/>
          <w:sz w:val="24"/>
          <w:u w:val="single"/>
        </w:rPr>
      </w:pPr>
    </w:p>
    <w:p w:rsidR="007B1726" w:rsidRPr="00726403" w:rsidRDefault="007B1726">
      <w:pPr>
        <w:autoSpaceDE w:val="0"/>
        <w:autoSpaceDN w:val="0"/>
        <w:adjustRightInd w:val="0"/>
        <w:spacing w:line="360" w:lineRule="auto"/>
        <w:ind w:firstLineChars="225" w:firstLine="540"/>
        <w:jc w:val="left"/>
        <w:rPr>
          <w:rFonts w:ascii="宋体" w:hAnsi="宋体" w:cs="宋体"/>
          <w:kern w:val="0"/>
          <w:sz w:val="24"/>
          <w:lang w:val="zh-CN"/>
        </w:rPr>
      </w:pPr>
    </w:p>
    <w:p w:rsidR="007B1726" w:rsidRPr="00726403" w:rsidRDefault="00206571">
      <w:pPr>
        <w:autoSpaceDE w:val="0"/>
        <w:autoSpaceDN w:val="0"/>
        <w:adjustRightInd w:val="0"/>
        <w:spacing w:line="360" w:lineRule="auto"/>
        <w:ind w:firstLineChars="2475" w:firstLine="5940"/>
        <w:jc w:val="left"/>
        <w:rPr>
          <w:rFonts w:ascii="宋体" w:hAnsi="宋体" w:cs="宋体"/>
          <w:kern w:val="0"/>
          <w:sz w:val="24"/>
          <w:u w:val="single"/>
          <w:lang w:val="zh-CN"/>
        </w:rPr>
      </w:pPr>
      <w:r w:rsidRPr="00726403">
        <w:rPr>
          <w:rFonts w:ascii="宋体" w:hAnsi="宋体" w:cs="宋体" w:hint="eastAsia"/>
          <w:kern w:val="0"/>
          <w:sz w:val="24"/>
          <w:u w:val="single"/>
          <w:lang w:val="zh-CN"/>
        </w:rPr>
        <w:t>昆明中药厂有限公司</w:t>
      </w:r>
    </w:p>
    <w:p w:rsidR="007B1726" w:rsidRPr="00726403" w:rsidRDefault="00206571">
      <w:pPr>
        <w:autoSpaceDE w:val="0"/>
        <w:autoSpaceDN w:val="0"/>
        <w:adjustRightInd w:val="0"/>
        <w:spacing w:line="360" w:lineRule="auto"/>
        <w:ind w:firstLineChars="2550" w:firstLine="6120"/>
        <w:jc w:val="left"/>
        <w:rPr>
          <w:rFonts w:ascii="宋体" w:hAnsi="宋体" w:cs="宋体"/>
          <w:kern w:val="0"/>
          <w:sz w:val="24"/>
          <w:u w:val="single"/>
          <w:lang w:val="zh-CN"/>
        </w:rPr>
      </w:pPr>
      <w:r w:rsidRPr="00726403">
        <w:rPr>
          <w:rFonts w:ascii="宋体" w:hAnsi="宋体" w:cs="宋体" w:hint="eastAsia"/>
          <w:kern w:val="0"/>
          <w:sz w:val="24"/>
          <w:u w:val="single"/>
          <w:lang w:val="zh-CN"/>
        </w:rPr>
        <w:t>20</w:t>
      </w:r>
      <w:r w:rsidRPr="00726403">
        <w:rPr>
          <w:rFonts w:ascii="宋体" w:hAnsi="宋体" w:cs="宋体"/>
          <w:kern w:val="0"/>
          <w:sz w:val="24"/>
          <w:u w:val="single"/>
          <w:lang w:val="zh-CN"/>
        </w:rPr>
        <w:t>2</w:t>
      </w:r>
      <w:r w:rsidRPr="00726403">
        <w:rPr>
          <w:rFonts w:ascii="宋体" w:hAnsi="宋体" w:cs="宋体" w:hint="eastAsia"/>
          <w:kern w:val="0"/>
          <w:sz w:val="24"/>
          <w:u w:val="single"/>
        </w:rPr>
        <w:t>1</w:t>
      </w:r>
      <w:r w:rsidRPr="00726403">
        <w:rPr>
          <w:rFonts w:ascii="宋体" w:hAnsi="宋体" w:cs="宋体" w:hint="eastAsia"/>
          <w:kern w:val="0"/>
          <w:sz w:val="24"/>
          <w:u w:val="single"/>
          <w:lang w:val="zh-CN"/>
        </w:rPr>
        <w:t>年</w:t>
      </w:r>
      <w:r w:rsidRPr="00726403">
        <w:rPr>
          <w:rFonts w:ascii="宋体" w:hAnsi="宋体" w:cs="宋体" w:hint="eastAsia"/>
          <w:kern w:val="0"/>
          <w:sz w:val="24"/>
          <w:u w:val="single"/>
        </w:rPr>
        <w:t>4</w:t>
      </w:r>
      <w:r w:rsidRPr="00726403">
        <w:rPr>
          <w:rFonts w:ascii="宋体" w:hAnsi="宋体" w:cs="宋体" w:hint="eastAsia"/>
          <w:kern w:val="0"/>
          <w:sz w:val="24"/>
          <w:u w:val="single"/>
          <w:lang w:val="zh-CN"/>
        </w:rPr>
        <w:t>月</w:t>
      </w:r>
      <w:r w:rsidRPr="00726403">
        <w:rPr>
          <w:rFonts w:ascii="宋体" w:hAnsi="宋体" w:cs="宋体" w:hint="eastAsia"/>
          <w:kern w:val="0"/>
          <w:sz w:val="24"/>
          <w:u w:val="single"/>
        </w:rPr>
        <w:t>2</w:t>
      </w:r>
      <w:r w:rsidRPr="00726403">
        <w:rPr>
          <w:rFonts w:ascii="宋体" w:hAnsi="宋体" w:cs="宋体"/>
          <w:kern w:val="0"/>
          <w:sz w:val="24"/>
          <w:u w:val="single"/>
        </w:rPr>
        <w:t>9</w:t>
      </w:r>
      <w:r w:rsidRPr="00726403">
        <w:rPr>
          <w:rFonts w:ascii="宋体" w:hAnsi="宋体" w:cs="宋体" w:hint="eastAsia"/>
          <w:kern w:val="0"/>
          <w:sz w:val="24"/>
          <w:u w:val="single"/>
          <w:lang w:val="zh-CN"/>
        </w:rPr>
        <w:t>日</w:t>
      </w:r>
    </w:p>
    <w:sectPr w:rsidR="007B1726" w:rsidRPr="00726403">
      <w:pgSz w:w="11906" w:h="16838"/>
      <w:pgMar w:top="737" w:right="1134" w:bottom="737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F22C9"/>
    <w:multiLevelType w:val="multilevel"/>
    <w:tmpl w:val="226F22C9"/>
    <w:lvl w:ilvl="0">
      <w:start w:val="1"/>
      <w:numFmt w:val="chineseCountingThousand"/>
      <w:lvlText w:val="%1、"/>
      <w:lvlJc w:val="left"/>
      <w:pPr>
        <w:ind w:left="567" w:hanging="397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322" w:hanging="420"/>
      </w:pPr>
    </w:lvl>
    <w:lvl w:ilvl="2">
      <w:start w:val="1"/>
      <w:numFmt w:val="lowerRoman"/>
      <w:lvlText w:val="%3."/>
      <w:lvlJc w:val="right"/>
      <w:pPr>
        <w:ind w:left="1742" w:hanging="420"/>
      </w:pPr>
    </w:lvl>
    <w:lvl w:ilvl="3">
      <w:start w:val="1"/>
      <w:numFmt w:val="decimal"/>
      <w:lvlText w:val="%4."/>
      <w:lvlJc w:val="left"/>
      <w:pPr>
        <w:ind w:left="2162" w:hanging="420"/>
      </w:pPr>
    </w:lvl>
    <w:lvl w:ilvl="4">
      <w:start w:val="1"/>
      <w:numFmt w:val="lowerLetter"/>
      <w:lvlText w:val="%5)"/>
      <w:lvlJc w:val="left"/>
      <w:pPr>
        <w:ind w:left="2582" w:hanging="420"/>
      </w:pPr>
    </w:lvl>
    <w:lvl w:ilvl="5">
      <w:start w:val="1"/>
      <w:numFmt w:val="lowerRoman"/>
      <w:lvlText w:val="%6."/>
      <w:lvlJc w:val="right"/>
      <w:pPr>
        <w:ind w:left="3002" w:hanging="420"/>
      </w:pPr>
    </w:lvl>
    <w:lvl w:ilvl="6">
      <w:start w:val="1"/>
      <w:numFmt w:val="decimal"/>
      <w:lvlText w:val="%7."/>
      <w:lvlJc w:val="left"/>
      <w:pPr>
        <w:ind w:left="3422" w:hanging="420"/>
      </w:pPr>
    </w:lvl>
    <w:lvl w:ilvl="7">
      <w:start w:val="1"/>
      <w:numFmt w:val="lowerLetter"/>
      <w:lvlText w:val="%8)"/>
      <w:lvlJc w:val="left"/>
      <w:pPr>
        <w:ind w:left="3842" w:hanging="420"/>
      </w:pPr>
    </w:lvl>
    <w:lvl w:ilvl="8">
      <w:start w:val="1"/>
      <w:numFmt w:val="lowerRoman"/>
      <w:lvlText w:val="%9."/>
      <w:lvlJc w:val="right"/>
      <w:pPr>
        <w:ind w:left="4262" w:hanging="420"/>
      </w:pPr>
    </w:lvl>
  </w:abstractNum>
  <w:abstractNum w:abstractNumId="1" w15:restartNumberingAfterBreak="0">
    <w:nsid w:val="4C35472A"/>
    <w:multiLevelType w:val="multilevel"/>
    <w:tmpl w:val="4C35472A"/>
    <w:lvl w:ilvl="0">
      <w:start w:val="1"/>
      <w:numFmt w:val="decimal"/>
      <w:lvlText w:val="%1."/>
      <w:lvlJc w:val="left"/>
      <w:pPr>
        <w:ind w:left="590" w:hanging="2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BD8"/>
    <w:rsid w:val="000317EF"/>
    <w:rsid w:val="000358DC"/>
    <w:rsid w:val="000454DA"/>
    <w:rsid w:val="000A3AD4"/>
    <w:rsid w:val="000B30A1"/>
    <w:rsid w:val="000C6444"/>
    <w:rsid w:val="000D54B0"/>
    <w:rsid w:val="00116D98"/>
    <w:rsid w:val="00126745"/>
    <w:rsid w:val="00152586"/>
    <w:rsid w:val="001C1A5C"/>
    <w:rsid w:val="001D67CF"/>
    <w:rsid w:val="00200B92"/>
    <w:rsid w:val="00206571"/>
    <w:rsid w:val="00280BE3"/>
    <w:rsid w:val="002927BE"/>
    <w:rsid w:val="002A06B2"/>
    <w:rsid w:val="00315A30"/>
    <w:rsid w:val="00341862"/>
    <w:rsid w:val="00351027"/>
    <w:rsid w:val="00355963"/>
    <w:rsid w:val="00360765"/>
    <w:rsid w:val="00393747"/>
    <w:rsid w:val="003E6C4C"/>
    <w:rsid w:val="003E7245"/>
    <w:rsid w:val="00401894"/>
    <w:rsid w:val="00407EA3"/>
    <w:rsid w:val="00433AF5"/>
    <w:rsid w:val="00486242"/>
    <w:rsid w:val="004B14E5"/>
    <w:rsid w:val="00515755"/>
    <w:rsid w:val="005E2C9F"/>
    <w:rsid w:val="00600DA0"/>
    <w:rsid w:val="006021D5"/>
    <w:rsid w:val="00664383"/>
    <w:rsid w:val="00690BF4"/>
    <w:rsid w:val="006A0DFC"/>
    <w:rsid w:val="006C589E"/>
    <w:rsid w:val="0072108B"/>
    <w:rsid w:val="00726403"/>
    <w:rsid w:val="007407F1"/>
    <w:rsid w:val="00742C22"/>
    <w:rsid w:val="0077281D"/>
    <w:rsid w:val="007910AF"/>
    <w:rsid w:val="007B1726"/>
    <w:rsid w:val="007B1A1A"/>
    <w:rsid w:val="007C1414"/>
    <w:rsid w:val="007C210B"/>
    <w:rsid w:val="007F25C2"/>
    <w:rsid w:val="0081351E"/>
    <w:rsid w:val="00824E71"/>
    <w:rsid w:val="00847E28"/>
    <w:rsid w:val="0089425A"/>
    <w:rsid w:val="00895637"/>
    <w:rsid w:val="008D619D"/>
    <w:rsid w:val="008E3D80"/>
    <w:rsid w:val="008F225B"/>
    <w:rsid w:val="008F51CA"/>
    <w:rsid w:val="00927257"/>
    <w:rsid w:val="009423DD"/>
    <w:rsid w:val="00995331"/>
    <w:rsid w:val="009D5AF2"/>
    <w:rsid w:val="00A279CD"/>
    <w:rsid w:val="00A57264"/>
    <w:rsid w:val="00A72FBC"/>
    <w:rsid w:val="00B22FDF"/>
    <w:rsid w:val="00B45BD8"/>
    <w:rsid w:val="00B475A9"/>
    <w:rsid w:val="00B50AAF"/>
    <w:rsid w:val="00B5625A"/>
    <w:rsid w:val="00B70018"/>
    <w:rsid w:val="00BD3D26"/>
    <w:rsid w:val="00BD70F9"/>
    <w:rsid w:val="00BE7D1D"/>
    <w:rsid w:val="00C7480B"/>
    <w:rsid w:val="00CA0CA3"/>
    <w:rsid w:val="00CC07E9"/>
    <w:rsid w:val="00CC694F"/>
    <w:rsid w:val="00CE40BF"/>
    <w:rsid w:val="00CF1291"/>
    <w:rsid w:val="00CF2E6B"/>
    <w:rsid w:val="00D067CD"/>
    <w:rsid w:val="00D44359"/>
    <w:rsid w:val="00D82648"/>
    <w:rsid w:val="00DA0F80"/>
    <w:rsid w:val="00DF26C3"/>
    <w:rsid w:val="00E15F79"/>
    <w:rsid w:val="00E17120"/>
    <w:rsid w:val="00E305F8"/>
    <w:rsid w:val="00E9621E"/>
    <w:rsid w:val="00EB024D"/>
    <w:rsid w:val="00EB13A0"/>
    <w:rsid w:val="00ED5B9F"/>
    <w:rsid w:val="00F23B73"/>
    <w:rsid w:val="00F90CB4"/>
    <w:rsid w:val="00F925DD"/>
    <w:rsid w:val="00FC2CF6"/>
    <w:rsid w:val="24F1721C"/>
    <w:rsid w:val="35B16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7D26D6B-C9CB-4F24-BB2D-911BE68B0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Hyperlink"/>
    <w:uiPriority w:val="99"/>
    <w:rPr>
      <w:color w:val="0066CC"/>
      <w:u w:val="none"/>
    </w:rPr>
  </w:style>
  <w:style w:type="character" w:customStyle="1" w:styleId="a6">
    <w:name w:val="页眉 字符"/>
    <w:link w:val="a5"/>
    <w:qFormat/>
    <w:rPr>
      <w:kern w:val="2"/>
      <w:sz w:val="18"/>
      <w:szCs w:val="18"/>
    </w:rPr>
  </w:style>
  <w:style w:type="character" w:customStyle="1" w:styleId="a4">
    <w:name w:val="页脚 字符"/>
    <w:link w:val="a3"/>
    <w:qFormat/>
    <w:rPr>
      <w:kern w:val="2"/>
      <w:sz w:val="18"/>
      <w:szCs w:val="18"/>
    </w:rPr>
  </w:style>
  <w:style w:type="paragraph" w:customStyle="1" w:styleId="Char">
    <w:name w:val="Char"/>
    <w:basedOn w:val="a"/>
    <w:qFormat/>
    <w:rPr>
      <w:szCs w:val="21"/>
    </w:rPr>
  </w:style>
  <w:style w:type="paragraph" w:customStyle="1" w:styleId="CharCharCharChar">
    <w:name w:val="Char Char Char Char"/>
    <w:basedOn w:val="a"/>
    <w:qFormat/>
    <w:rPr>
      <w:szCs w:val="21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unzhongyao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191</Words>
  <Characters>1094</Characters>
  <Application>Microsoft Office Word</Application>
  <DocSecurity>0</DocSecurity>
  <Lines>9</Lines>
  <Paragraphs>2</Paragraphs>
  <ScaleCrop>false</ScaleCrop>
  <Company>吉林省建设工程招投标管理处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Ming.K</dc:creator>
  <cp:lastModifiedBy>kmzyc-pc20151224</cp:lastModifiedBy>
  <cp:revision>16</cp:revision>
  <dcterms:created xsi:type="dcterms:W3CDTF">2020-07-27T14:50:00Z</dcterms:created>
  <dcterms:modified xsi:type="dcterms:W3CDTF">2021-04-28T06:46:00Z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E856D448AF0443CAB90ACC8AE2EC5D25</vt:lpwstr>
  </property>
</Properties>
</file>